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1D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27 декабря</w:t>
        </w:r>
        <w:r>
          <w:rPr>
            <w:rStyle w:val="a4"/>
            <w:b w:val="0"/>
            <w:bCs w:val="0"/>
          </w:rPr>
          <w:t xml:space="preserve"> 2016 г. N 1663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</w:t>
        </w:r>
        <w:r>
          <w:rPr>
            <w:rStyle w:val="a4"/>
            <w:b w:val="0"/>
            <w:bCs w:val="0"/>
          </w:rPr>
          <w:t>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</w:t>
        </w:r>
        <w:r>
          <w:rPr>
            <w:rStyle w:val="a4"/>
            <w:b w:val="0"/>
            <w:bCs w:val="0"/>
          </w:rPr>
          <w:t>сшего образования, обучающимся за счет бюджетных ассигнований федерального бюджета" (с изменениями и дополнениями)</w:t>
        </w:r>
      </w:hyperlink>
    </w:p>
    <w:p w:rsidR="00000000" w:rsidRDefault="007001D1">
      <w:pPr>
        <w:pStyle w:val="ab"/>
      </w:pPr>
      <w:r>
        <w:t>С изменениями и дополнениями от:</w:t>
      </w:r>
    </w:p>
    <w:p w:rsidR="00000000" w:rsidRDefault="007001D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 2018 г., 5 августа 2021 г.</w:t>
      </w:r>
    </w:p>
    <w:p w:rsidR="00000000" w:rsidRDefault="007001D1"/>
    <w:p w:rsidR="00000000" w:rsidRDefault="007001D1">
      <w:r>
        <w:t xml:space="preserve">В соответствии с </w:t>
      </w:r>
      <w:hyperlink r:id="rId8" w:history="1">
        <w:r>
          <w:rPr>
            <w:rStyle w:val="a4"/>
          </w:rPr>
          <w:t>частями 3</w:t>
        </w:r>
      </w:hyperlink>
      <w:r>
        <w:t xml:space="preserve">, </w:t>
      </w:r>
      <w:hyperlink r:id="rId9" w:history="1">
        <w:r>
          <w:rPr>
            <w:rStyle w:val="a4"/>
          </w:rPr>
          <w:t>4</w:t>
        </w:r>
      </w:hyperlink>
      <w:r>
        <w:t xml:space="preserve">, </w:t>
      </w:r>
      <w:hyperlink r:id="rId10" w:history="1">
        <w:r>
          <w:rPr>
            <w:rStyle w:val="a4"/>
          </w:rPr>
          <w:t>6</w:t>
        </w:r>
      </w:hyperlink>
      <w:r>
        <w:t xml:space="preserve"> и </w:t>
      </w:r>
      <w:hyperlink r:id="rId11" w:history="1">
        <w:r>
          <w:rPr>
            <w:rStyle w:val="a4"/>
          </w:rPr>
          <w:t>14 статьи 36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</w:t>
      </w:r>
      <w:r>
        <w:t> 6, ст. 562,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4364; N 51, ст. 7241;</w:t>
      </w:r>
      <w:r>
        <w:t xml:space="preserve"> 2016, N 1, ст. 8, ст. 9, ст. 24, ст. 72, ст. 78; N 10, ст. 1320; N 23, ст. 3289, ст. 3290; N 27, ст. 4160, ст. 4219, ст. 4223, ст. 4238, ст. 4239, ст. 4245, ст. 4246, ст. 4292) и </w:t>
      </w:r>
      <w:hyperlink r:id="rId12" w:history="1">
        <w:r>
          <w:rPr>
            <w:rStyle w:val="a4"/>
          </w:rPr>
          <w:t>пунктами 5.</w:t>
        </w:r>
        <w:r>
          <w:rPr>
            <w:rStyle w:val="a4"/>
          </w:rPr>
          <w:t>2.22</w:t>
        </w:r>
      </w:hyperlink>
      <w:r>
        <w:t xml:space="preserve">, </w:t>
      </w:r>
      <w:hyperlink r:id="rId13" w:history="1">
        <w:r>
          <w:rPr>
            <w:rStyle w:val="a4"/>
          </w:rPr>
          <w:t>5.2.23</w:t>
        </w:r>
      </w:hyperlink>
      <w:r>
        <w:t xml:space="preserve"> и </w:t>
      </w:r>
      <w:hyperlink r:id="rId14" w:history="1">
        <w:r>
          <w:rPr>
            <w:rStyle w:val="a4"/>
          </w:rPr>
          <w:t>5.2.24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</w:t>
      </w:r>
      <w:r>
        <w:t>582; N 27, ст. 3776; 2015, N 26, ст. 3898; N 43, ст. 5976; 2016, N 2, ст. 325; N 8, ст. 1121; N 28, ст. 4741), приказываю:</w:t>
      </w:r>
    </w:p>
    <w:p w:rsidR="00000000" w:rsidRDefault="007001D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</w:t>
      </w:r>
      <w:r>
        <w:t xml:space="preserve">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</w:t>
      </w:r>
      <w:r>
        <w:t>бюджетных ассигнований федерального бюджета.</w:t>
      </w:r>
    </w:p>
    <w:p w:rsidR="00000000" w:rsidRDefault="007001D1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2"/>
    <w:bookmarkEnd w:id="1"/>
    <w:p w:rsidR="00000000" w:rsidRDefault="007001D1">
      <w:r>
        <w:fldChar w:fldCharType="begin"/>
      </w:r>
      <w:r>
        <w:instrText>HYPERLINK "http://ivo.garant.ru/document/redirect/70469742/0"</w:instrText>
      </w:r>
      <w:r>
        <w:fldChar w:fldCharType="separate"/>
      </w:r>
      <w:r>
        <w:rPr>
          <w:rStyle w:val="a4"/>
        </w:rPr>
        <w:t>от 28 августа 2013 г. N 1000</w:t>
      </w:r>
      <w:r>
        <w:fldChar w:fldCharType="end"/>
      </w:r>
      <w:r>
        <w:t xml:space="preserve"> "Об у</w:t>
      </w:r>
      <w:r>
        <w:t>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</w:t>
      </w:r>
      <w:r>
        <w:t>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</w:t>
      </w:r>
      <w:r>
        <w:t>учающимся за счет бюджетных ассигнований федерального бюджета" (зарегистрирован Министерством юстиции Российской Федерации 3 октября 2013 г., регистрационный N 30093);</w:t>
      </w:r>
    </w:p>
    <w:bookmarkStart w:id="3" w:name="sub_23"/>
    <w:bookmarkEnd w:id="2"/>
    <w:p w:rsidR="00000000" w:rsidRDefault="007001D1">
      <w:r>
        <w:fldChar w:fldCharType="begin"/>
      </w:r>
      <w:r>
        <w:instrText>HYPERLINK "http://ivo.garant.ru/document/redirect/71363050/0"</w:instrText>
      </w:r>
      <w:r>
        <w:fldChar w:fldCharType="separate"/>
      </w:r>
      <w:r>
        <w:rPr>
          <w:rStyle w:val="a4"/>
        </w:rPr>
        <w:t>от 29 февраля 2</w:t>
      </w:r>
      <w:r>
        <w:rPr>
          <w:rStyle w:val="a4"/>
        </w:rPr>
        <w:t>016 г. N 169</w:t>
      </w:r>
      <w:r>
        <w:fldChar w:fldCharType="end"/>
      </w:r>
      <w:r>
        <w:t xml:space="preserve"> "О внесении изменений в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</w:t>
      </w:r>
      <w:r>
        <w:t>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</w:t>
      </w:r>
      <w:r>
        <w:t xml:space="preserve">заций высшего образования, обучающимся за счет бюджетных ассигнований федерального бюджета, утвержденный приказом Министерства образования и науки </w:t>
      </w:r>
      <w:r>
        <w:lastRenderedPageBreak/>
        <w:t>Российской Федерации от 28 августа 2013 г. N 1000" (зарегистрирован Министерством юстиции Российской Федераци</w:t>
      </w:r>
      <w:r>
        <w:t>и 25 марта 2016 г., регистрационный N 41554).</w:t>
      </w:r>
    </w:p>
    <w:bookmarkEnd w:id="3"/>
    <w:p w:rsidR="00000000" w:rsidRDefault="007001D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01D1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01D1">
            <w:pPr>
              <w:pStyle w:val="aa"/>
              <w:jc w:val="right"/>
            </w:pPr>
            <w:r>
              <w:t>О.Ю. Васильева</w:t>
            </w:r>
          </w:p>
        </w:tc>
      </w:tr>
    </w:tbl>
    <w:p w:rsidR="00000000" w:rsidRDefault="007001D1"/>
    <w:p w:rsidR="00000000" w:rsidRDefault="007001D1">
      <w:pPr>
        <w:pStyle w:val="ac"/>
      </w:pPr>
      <w:r>
        <w:t>Зарегистрировано в Минюсте РФ 24 января 2017 г.</w:t>
      </w:r>
    </w:p>
    <w:p w:rsidR="00000000" w:rsidRDefault="007001D1">
      <w:pPr>
        <w:pStyle w:val="ac"/>
      </w:pPr>
      <w:r>
        <w:t>Регистрационный N 45376</w:t>
      </w:r>
    </w:p>
    <w:p w:rsidR="00000000" w:rsidRDefault="007001D1"/>
    <w:p w:rsidR="00000000" w:rsidRDefault="007001D1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7001D1"/>
    <w:p w:rsidR="00000000" w:rsidRDefault="007001D1">
      <w:pPr>
        <w:pStyle w:val="1"/>
      </w:pPr>
      <w:r>
        <w:t>Порядок</w:t>
      </w:r>
      <w:r>
        <w:br/>
        <w:t>назначения государственной академической стипендии и (или) государств</w:t>
      </w:r>
      <w:r>
        <w:t>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</w:t>
      </w:r>
      <w:r>
        <w:t>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27 декабря 2016 г. N 1663)</w:t>
      </w:r>
    </w:p>
    <w:p w:rsidR="00000000" w:rsidRDefault="007001D1">
      <w:pPr>
        <w:pStyle w:val="ab"/>
      </w:pPr>
      <w:r>
        <w:t>С изменениями и дополнениями от:</w:t>
      </w:r>
    </w:p>
    <w:p w:rsidR="00000000" w:rsidRDefault="007001D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 2018 г., 5 августа 2021 г.</w:t>
      </w:r>
    </w:p>
    <w:p w:rsidR="00000000" w:rsidRDefault="007001D1"/>
    <w:p w:rsidR="00000000" w:rsidRDefault="007001D1">
      <w:pPr>
        <w:pStyle w:val="1"/>
      </w:pPr>
      <w:bookmarkStart w:id="5" w:name="sub_100"/>
      <w:r>
        <w:t>I. Общие положения</w:t>
      </w:r>
    </w:p>
    <w:bookmarkEnd w:id="5"/>
    <w:p w:rsidR="00000000" w:rsidRDefault="007001D1"/>
    <w:p w:rsidR="00000000" w:rsidRDefault="007001D1">
      <w:bookmarkStart w:id="6" w:name="sub_1001"/>
      <w:r>
        <w:t>1. Настоящий Порядок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стипендия) и (или) государственной социальной стипендии студентам, обуча</w:t>
      </w:r>
      <w:r>
        <w:t>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</w:t>
      </w:r>
      <w:r>
        <w:t>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 (далее совместно - обучающиеся), а также критерии, которым должны соо</w:t>
      </w:r>
      <w:r>
        <w:t>тветствовать достижения студентов,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</w:t>
      </w:r>
      <w:r>
        <w:t>граммам бакалавриата, программам специалитета, программам магистратуры), для назначения им государственной академической стипендии в повышенном размере (далее - повышенная государственная академическая стипендия)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7001D1">
      <w:bookmarkStart w:id="7" w:name="sub_1002"/>
      <w:bookmarkEnd w:id="6"/>
      <w:r>
        <w:t>2.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</w:t>
      </w:r>
      <w:r>
        <w:t>льную деятельность (далее - Организация),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</w:t>
      </w:r>
      <w:r>
        <w:t>хся (стипендиальный фонд)</w:t>
      </w:r>
      <w:hyperlink w:anchor="sub_2222" w:history="1">
        <w:r>
          <w:rPr>
            <w:rStyle w:val="a4"/>
          </w:rPr>
          <w:t>*(2)</w:t>
        </w:r>
      </w:hyperlink>
      <w:r>
        <w:t xml:space="preserve">.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(при </w:t>
      </w:r>
      <w:r>
        <w:t xml:space="preserve">наличии такого </w:t>
      </w:r>
      <w:r>
        <w:lastRenderedPageBreak/>
        <w:t>органа).</w:t>
      </w:r>
    </w:p>
    <w:p w:rsidR="00000000" w:rsidRDefault="007001D1">
      <w:bookmarkStart w:id="8" w:name="sub_1003"/>
      <w:bookmarkEnd w:id="7"/>
      <w: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</w:t>
      </w:r>
      <w:r>
        <w:t>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7001D1">
      <w:bookmarkStart w:id="9" w:name="sub_1004"/>
      <w:bookmarkEnd w:id="8"/>
      <w:r>
        <w:t>4. Обучающимся - иностранным гражд</w:t>
      </w:r>
      <w:r>
        <w:t xml:space="preserve">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</w:t>
      </w:r>
      <w:r>
        <w:t>на условиях, установленных настоящим Порядком,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</w:t>
      </w:r>
      <w:r>
        <w:t>ой Федерации, в соответствии с которыми такие лица приняты на обучение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bookmarkEnd w:id="9"/>
    <w:p w:rsidR="00000000" w:rsidRDefault="007001D1"/>
    <w:p w:rsidR="00000000" w:rsidRDefault="007001D1">
      <w:pPr>
        <w:pStyle w:val="1"/>
      </w:pPr>
      <w:bookmarkStart w:id="10" w:name="sub_200"/>
      <w:r>
        <w:t>II. Назначение и выплата государственной академической стипендии и (или) государственной социальной стипендии студентам, обучающимся по оч</w:t>
      </w:r>
      <w:r>
        <w:t>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выплата стипендий слуш</w:t>
      </w:r>
      <w:r>
        <w:t>ателям подготовительных отделений, обучающимся за счет бюджетных ассигнований федерального бюджета</w:t>
      </w:r>
    </w:p>
    <w:bookmarkEnd w:id="10"/>
    <w:p w:rsidR="00000000" w:rsidRDefault="007001D1"/>
    <w:p w:rsidR="00000000" w:rsidRDefault="007001D1">
      <w:bookmarkStart w:id="11" w:name="sub_1005"/>
      <w: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</w:t>
      </w:r>
      <w:r>
        <w:t>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bookmarkEnd w:id="11"/>
    <w:p w:rsidR="00000000" w:rsidRDefault="007001D1">
      <w:r>
        <w:t>Студент, которому назначается государственная академическая стипендия, должен соответствовать следующим требова</w:t>
      </w:r>
      <w:r>
        <w:t>ниям:</w:t>
      </w:r>
    </w:p>
    <w:p w:rsidR="00000000" w:rsidRDefault="007001D1">
      <w:r>
        <w:t>отсутствие по итогам промежуточной аттестации оценки "удовлетворительно";</w:t>
      </w:r>
    </w:p>
    <w:p w:rsidR="00000000" w:rsidRDefault="007001D1">
      <w:r>
        <w:t>отсутствие академической задолженности.</w:t>
      </w:r>
    </w:p>
    <w:p w:rsidR="00000000" w:rsidRDefault="007001D1"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</w:t>
      </w:r>
      <w:r>
        <w:t>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000000" w:rsidRDefault="007001D1">
      <w:bookmarkStart w:id="12" w:name="sub_1006"/>
      <w:r>
        <w:t>6. Студентам, обучающимся в федеральных государственных образовательных организаци</w:t>
      </w:r>
      <w:r>
        <w:t>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бакалавриата, программам специалитета, программам магистратуры), в том числе обучающимся - инос</w:t>
      </w:r>
      <w:r>
        <w:t xml:space="preserve">транным гражданам и лицам без гражданства,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назначается повышенная государственная академическая стипендия.</w:t>
      </w:r>
    </w:p>
    <w:bookmarkEnd w:id="12"/>
    <w:p w:rsidR="00000000" w:rsidRDefault="007001D1">
      <w:r>
        <w:t>Д</w:t>
      </w:r>
      <w:r>
        <w:t xml:space="preserve">остижения студентов для назначения им повышенной государственной академической стипендии должны соответствовать одному или нескольким критериям, установленным </w:t>
      </w:r>
      <w:hyperlink w:anchor="sub_1007" w:history="1">
        <w:r>
          <w:rPr>
            <w:rStyle w:val="a4"/>
          </w:rPr>
          <w:t>пунктами 7-11</w:t>
        </w:r>
      </w:hyperlink>
      <w:r>
        <w:t xml:space="preserve"> настоящего Порядка.</w:t>
      </w:r>
    </w:p>
    <w:p w:rsidR="00000000" w:rsidRDefault="007001D1">
      <w:r>
        <w:t>Численность студентов, получающих пов</w:t>
      </w:r>
      <w:r>
        <w:t>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000000" w:rsidRDefault="007001D1">
      <w:r>
        <w:lastRenderedPageBreak/>
        <w:t>Размер повышенной государственной академической стипендии определяется федеральной государст</w:t>
      </w:r>
      <w:r>
        <w:t>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наличии такого органа).</w:t>
      </w:r>
    </w:p>
    <w:p w:rsidR="00000000" w:rsidRDefault="007001D1">
      <w:bookmarkStart w:id="13" w:name="sub_1007"/>
      <w:r>
        <w:t>7. Повышенная государственная академическая стипендия назн</w:t>
      </w:r>
      <w:r>
        <w:t>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000000" w:rsidRDefault="007001D1">
      <w:bookmarkStart w:id="14" w:name="sub_100701"/>
      <w:bookmarkEnd w:id="13"/>
      <w:r>
        <w:t>а) получение студентом в течение не менее 2-х следующих друг за другом промежуточных аттестаций, предшест</w:t>
      </w:r>
      <w:r>
        <w:t>вующих назначению повышенной государственной академической стипендии, только оценок "отлично";</w:t>
      </w:r>
    </w:p>
    <w:p w:rsidR="00000000" w:rsidRDefault="007001D1">
      <w:bookmarkStart w:id="15" w:name="sub_100702"/>
      <w:bookmarkEnd w:id="14"/>
      <w:r>
        <w:t>б) получение студентом в течение года, предшествующего назначению повышенной государственной академической стипендии, награды (приза) за резу</w:t>
      </w:r>
      <w:r>
        <w:t>льтаты проектной деятельности и (или) опытно-конструкторской работы;</w:t>
      </w:r>
    </w:p>
    <w:p w:rsidR="00000000" w:rsidRDefault="007001D1">
      <w:bookmarkStart w:id="16" w:name="sub_100703"/>
      <w:bookmarkEnd w:id="15"/>
      <w: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</w:t>
      </w:r>
      <w:r>
        <w:t>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bookmarkEnd w:id="16"/>
    <w:p w:rsidR="00000000" w:rsidRDefault="007001D1">
      <w:r>
        <w:t>В случае наличия в течение года, предшествующего назначению повышенной го</w:t>
      </w:r>
      <w:r>
        <w:t xml:space="preserve">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w:anchor="sub_100701" w:history="1">
        <w:r>
          <w:rPr>
            <w:rStyle w:val="a4"/>
          </w:rPr>
          <w:t>п</w:t>
        </w:r>
        <w:r>
          <w:rPr>
            <w:rStyle w:val="a4"/>
          </w:rPr>
          <w:t>одпункте "а" пункта 7</w:t>
        </w:r>
      </w:hyperlink>
      <w:r>
        <w:t xml:space="preserve"> настоящего Порядка, не назначается.</w:t>
      </w:r>
    </w:p>
    <w:p w:rsidR="00000000" w:rsidRDefault="007001D1">
      <w:r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</w:t>
      </w:r>
      <w:hyperlink w:anchor="sub_100701" w:history="1">
        <w:r>
          <w:rPr>
            <w:rStyle w:val="a4"/>
          </w:rPr>
          <w:t>подпункт</w:t>
        </w:r>
        <w:r>
          <w:rPr>
            <w:rStyle w:val="a4"/>
          </w:rPr>
          <w:t>е "а" пункта 7</w:t>
        </w:r>
      </w:hyperlink>
      <w:r>
        <w:t xml:space="preserve"> настоящего Порядка,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000000" w:rsidRDefault="007001D1">
      <w:bookmarkStart w:id="17" w:name="sub_1008"/>
      <w:r>
        <w:t>8. Повышенная государственная академическая стипендия назначается за достижения студ</w:t>
      </w:r>
      <w:r>
        <w:t>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000000" w:rsidRDefault="007001D1">
      <w:bookmarkStart w:id="18" w:name="sub_100801"/>
      <w:bookmarkEnd w:id="17"/>
      <w:r>
        <w:t>а) получение студентом в течение года, предшествующего назначению повышенной государственной академической стипенд</w:t>
      </w:r>
      <w:r>
        <w:t>ии:</w:t>
      </w:r>
    </w:p>
    <w:bookmarkEnd w:id="18"/>
    <w:p w:rsidR="00000000" w:rsidRDefault="007001D1">
      <w:r>
        <w:t>награды (приза) за результаты научно-исследовательской работы, проводимой студентом;</w:t>
      </w:r>
    </w:p>
    <w:p w:rsidR="00000000" w:rsidRDefault="007001D1">
      <w: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</w:t>
      </w:r>
      <w:r>
        <w:t>еллектуальной деятельности (патент, свидетельство);</w:t>
      </w:r>
    </w:p>
    <w:p w:rsidR="00000000" w:rsidRDefault="007001D1">
      <w:r>
        <w:t>гранта на выполнение научно-исследовательской работы;</w:t>
      </w:r>
    </w:p>
    <w:p w:rsidR="00000000" w:rsidRDefault="007001D1">
      <w:bookmarkStart w:id="19" w:name="sub_100802"/>
      <w:r>
        <w:t>б) наличие у студента публикации в научном (учебно-научном, учебно-мето</w:t>
      </w:r>
      <w:r>
        <w:t>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</w:t>
      </w:r>
      <w:r>
        <w:t xml:space="preserve"> академической стипендии.</w:t>
      </w:r>
    </w:p>
    <w:p w:rsidR="00000000" w:rsidRDefault="007001D1">
      <w:bookmarkStart w:id="20" w:name="sub_1009"/>
      <w:bookmarkEnd w:id="19"/>
      <w:r>
        <w:t>9.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000000" w:rsidRDefault="007001D1">
      <w:bookmarkStart w:id="21" w:name="sub_100901"/>
      <w:bookmarkEnd w:id="20"/>
      <w: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</w:t>
      </w:r>
      <w:r>
        <w:t>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000000" w:rsidRDefault="007001D1">
      <w:bookmarkStart w:id="22" w:name="sub_100902"/>
      <w:bookmarkEnd w:id="21"/>
      <w:r>
        <w:t>б) систематическое участие студента в течение года, предшествующего назна</w:t>
      </w:r>
      <w:r>
        <w:t xml:space="preserve">чению </w:t>
      </w:r>
      <w:r>
        <w:lastRenderedPageBreak/>
        <w:t>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</w:t>
      </w:r>
      <w:r>
        <w:t>тально.</w:t>
      </w:r>
    </w:p>
    <w:p w:rsidR="00000000" w:rsidRDefault="007001D1">
      <w:bookmarkStart w:id="23" w:name="sub_1010"/>
      <w:bookmarkEnd w:id="22"/>
      <w:r>
        <w:t>10.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000000" w:rsidRDefault="007001D1">
      <w:bookmarkStart w:id="24" w:name="sub_101001"/>
      <w:bookmarkEnd w:id="23"/>
      <w:r>
        <w:t>а) полу</w:t>
      </w:r>
      <w:r>
        <w:t xml:space="preserve">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</w:t>
      </w:r>
      <w:r>
        <w:t>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000000" w:rsidRDefault="007001D1">
      <w:bookmarkStart w:id="25" w:name="sub_101002"/>
      <w:bookmarkEnd w:id="24"/>
      <w: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</w:t>
      </w:r>
      <w:r>
        <w:t>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</w:t>
      </w:r>
      <w:r>
        <w:t xml:space="preserve">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</w:t>
      </w:r>
      <w:r>
        <w:t>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</w:t>
      </w:r>
      <w:r>
        <w:t>ждаемое документально;</w:t>
      </w:r>
    </w:p>
    <w:p w:rsidR="00000000" w:rsidRDefault="007001D1">
      <w:bookmarkStart w:id="26" w:name="sub_101003"/>
      <w:bookmarkEnd w:id="25"/>
      <w:r>
        <w:t xml:space="preserve"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</w:t>
      </w:r>
      <w:r>
        <w:t>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000000" w:rsidRDefault="007001D1">
      <w:bookmarkStart w:id="27" w:name="sub_1011"/>
      <w:bookmarkEnd w:id="26"/>
      <w:r>
        <w:t xml:space="preserve">11. Повышенная государственная академическая стипендия назначается за достижения студента </w:t>
      </w:r>
      <w:r>
        <w:t>в спортивной деятельности при соответствии этих достижений одному или нескольким из следующих критериев:</w:t>
      </w:r>
    </w:p>
    <w:p w:rsidR="00000000" w:rsidRDefault="007001D1">
      <w:bookmarkStart w:id="28" w:name="sub_101101"/>
      <w:bookmarkEnd w:id="27"/>
      <w:r>
        <w:t>а) получение студентом в течение года, предшествующего назначению повышенной государственной академической стипендии, награды (приза)</w:t>
      </w:r>
      <w:r>
        <w:t xml:space="preserve">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</w:t>
      </w:r>
      <w:r>
        <w:t>ей;</w:t>
      </w:r>
    </w:p>
    <w:p w:rsidR="00000000" w:rsidRDefault="007001D1">
      <w:bookmarkStart w:id="29" w:name="sub_101102"/>
      <w:bookmarkEnd w:id="28"/>
      <w: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</w:t>
      </w:r>
      <w:r>
        <w:t>мых спортивных мероприятиях, подтверждаемое документально;</w:t>
      </w:r>
    </w:p>
    <w:p w:rsidR="00000000" w:rsidRDefault="007001D1">
      <w:bookmarkStart w:id="30" w:name="sub_101103"/>
      <w:bookmarkEnd w:id="29"/>
      <w:r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</w:t>
      </w:r>
      <w:r>
        <w:t xml:space="preserve"> на дату назначения повышенной государственной академической стипендии.</w:t>
      </w:r>
    </w:p>
    <w:p w:rsidR="00000000" w:rsidRDefault="007001D1">
      <w:bookmarkStart w:id="31" w:name="sub_1012"/>
      <w:bookmarkEnd w:id="30"/>
      <w:r>
        <w:t>12. 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</w:t>
      </w:r>
      <w:r>
        <w:t xml:space="preserve">дерации, выплачиваемую в соответствии с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марта 2011 г. N 368 "О стипендиях Президента Российской Федерации спортсменам, тренерам и иным </w:t>
      </w:r>
      <w:r>
        <w:lastRenderedPageBreak/>
        <w:t>специалистам</w:t>
      </w:r>
      <w:r>
        <w:t xml:space="preserve">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игр" (Собрание законодательства Российской Феде</w:t>
      </w:r>
      <w:r>
        <w:t>рации, 2011, N 14, ст. 1883; 2013, N12, ст. 1244).</w:t>
      </w:r>
    </w:p>
    <w:p w:rsidR="00000000" w:rsidRDefault="007001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7001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29 апреля 2018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 апреля 2018 г. N </w:t>
      </w:r>
      <w:r>
        <w:rPr>
          <w:shd w:val="clear" w:color="auto" w:fill="F0F0F0"/>
        </w:rPr>
        <w:t>227</w:t>
      </w:r>
    </w:p>
    <w:p w:rsidR="00000000" w:rsidRDefault="007001D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01D1">
      <w:r>
        <w:t>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</w:t>
      </w:r>
      <w:r>
        <w:t>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</w:t>
      </w:r>
      <w:r>
        <w:t>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</w:t>
      </w:r>
      <w:r>
        <w:t xml:space="preserve">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</w:t>
      </w:r>
      <w:r>
        <w:t xml:space="preserve"> предусмотренным </w:t>
      </w:r>
      <w:hyperlink r:id="rId19" w:history="1">
        <w:r>
          <w:rPr>
            <w:rStyle w:val="a4"/>
          </w:rPr>
          <w:t>подпунктами "б" - "г" пункта 1</w:t>
        </w:r>
      </w:hyperlink>
      <w:r>
        <w:t xml:space="preserve">, </w:t>
      </w:r>
      <w:hyperlink r:id="rId20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21" w:history="1">
        <w:r>
          <w:rPr>
            <w:rStyle w:val="a4"/>
          </w:rPr>
          <w:t>подпунктами "а" - "в" пункта 3 статьи 51</w:t>
        </w:r>
      </w:hyperlink>
      <w:r>
        <w:t xml:space="preserve"> Федерального закона от 28 марта 1998 года N 53-ФЗ "О воинской обязанности и военной службе", а также студентам, получившим государственную социальную помощь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7001D1">
      <w:bookmarkStart w:id="33" w:name="sub_1014"/>
      <w:r>
        <w:t>14. Студ</w:t>
      </w:r>
      <w:r>
        <w:t>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бакалавриата, программам специалитета), имеющим оценки успеваемости "от</w:t>
      </w:r>
      <w:r>
        <w:t xml:space="preserve">лично" или "хорошо" или "отлично" и "хорошо" и относящимся к категориям лиц, имеющих право на получение государственной социальной стипендии в соответствии с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Порядка, или являющимся студентами в возрасте до 2</w:t>
      </w:r>
      <w:r>
        <w:t>0 лет, имеющими только одного родителя - инвалида I группы, назначается государственная академическая и (или) государственная социальная стипендия в повышенном размере</w:t>
      </w:r>
      <w:hyperlink w:anchor="sub_6666" w:history="1">
        <w:r>
          <w:rPr>
            <w:rStyle w:val="a4"/>
          </w:rPr>
          <w:t>*(6)</w:t>
        </w:r>
      </w:hyperlink>
      <w:r>
        <w:t xml:space="preserve">. Сумма указанных стипендий не может составлять менее </w:t>
      </w:r>
      <w:hyperlink r:id="rId22" w:history="1">
        <w:r>
          <w:rPr>
            <w:rStyle w:val="a4"/>
          </w:rPr>
          <w:t>величины прожиточного минимума</w:t>
        </w:r>
      </w:hyperlink>
      <w:r>
        <w:t xml:space="preserve"> на душу населения в целом по Российской Федерации, установленного Правительством Российской Федерации</w:t>
      </w:r>
      <w:hyperlink w:anchor="sub_7777" w:history="1">
        <w:r>
          <w:rPr>
            <w:rStyle w:val="a4"/>
          </w:rPr>
          <w:t>*(7)</w:t>
        </w:r>
      </w:hyperlink>
      <w:r>
        <w:t xml:space="preserve"> за IV квартал года, предшествующего</w:t>
      </w:r>
      <w:r>
        <w:t xml:space="preserve">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</w:p>
    <w:bookmarkEnd w:id="33"/>
    <w:p w:rsidR="00000000" w:rsidRDefault="007001D1">
      <w:r>
        <w:t>Размер (размеры) приведенных в настоящем пункте государственной академической и (или) государственн</w:t>
      </w:r>
      <w:r>
        <w:t>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наличии такого органа) в предела</w:t>
      </w:r>
      <w:r>
        <w:t>х средств, предусмотренных на указанные цели в составе стипендиального фонда этой организации.</w:t>
      </w:r>
    </w:p>
    <w:p w:rsidR="00000000" w:rsidRDefault="007001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7001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15 октября 2021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</w:t>
      </w:r>
      <w:r>
        <w:rPr>
          <w:shd w:val="clear" w:color="auto" w:fill="F0F0F0"/>
        </w:rPr>
        <w:t>обрнауки России от 5 августа 2021 г. N 712</w:t>
      </w:r>
    </w:p>
    <w:p w:rsidR="00000000" w:rsidRDefault="007001D1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01D1">
      <w:r>
        <w:t>15. Государственная стипендия аспирантам, ординаторам, ассистентам-стажерам назначается в зависимости от успешности освое</w:t>
      </w:r>
      <w:r>
        <w:t>ния программ подготовки научных 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в соответствии с календарным учебным графиком с первого числа</w:t>
      </w:r>
      <w:r>
        <w:t xml:space="preserve"> месяца, следующего за месяцем ее окончания.</w:t>
      </w:r>
    </w:p>
    <w:p w:rsidR="00000000" w:rsidRDefault="007001D1">
      <w:r>
        <w:t xml:space="preserve"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</w:t>
      </w:r>
      <w:r>
        <w:lastRenderedPageBreak/>
        <w:t>требованиям:</w:t>
      </w:r>
    </w:p>
    <w:p w:rsidR="00000000" w:rsidRDefault="007001D1">
      <w:r>
        <w:t>отсутствие по итогам промежуточн</w:t>
      </w:r>
      <w:r>
        <w:t>ой аттестации оценки "удовлетворительно";</w:t>
      </w:r>
    </w:p>
    <w:p w:rsidR="00000000" w:rsidRDefault="007001D1">
      <w:r>
        <w:t>отсутствие академической задолженности.</w:t>
      </w:r>
    </w:p>
    <w:p w:rsidR="00000000" w:rsidRDefault="007001D1"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аспирантам, ординат</w:t>
      </w:r>
      <w:r>
        <w:t>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000000" w:rsidRDefault="007001D1">
      <w:bookmarkStart w:id="35" w:name="sub_1016"/>
      <w:r>
        <w:t>16. Иностранным гражданам и лицам без гражда</w:t>
      </w:r>
      <w:r>
        <w:t>нства, обучающимся в пределах квоты, установленной Правительством Российской Федерации, государственная академическая стипендия студентам, государственная стипендия аспирантам, ординаторам, ассистентам-стажерам назначается в течение всего периода прохожден</w:t>
      </w:r>
      <w:r>
        <w:t>ия обучения вне зависимости от успехов в учебе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7001D1">
      <w:bookmarkStart w:id="36" w:name="sub_1017"/>
      <w:bookmarkEnd w:id="35"/>
      <w:r>
        <w:t>17.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аспирантам, ордин</w:t>
      </w:r>
      <w:r>
        <w:t>аторам, ассистентам-стажерам,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(в случа</w:t>
      </w:r>
      <w:r>
        <w:t>е отсутствия такой промежуточной аттестации - до окончания обучения) для студентов, аспирантов, ординаторов, ассистентов-стажеров и на весь период обучения для слушателей подготовительных отделений.</w:t>
      </w:r>
    </w:p>
    <w:p w:rsidR="00000000" w:rsidRDefault="007001D1">
      <w:bookmarkStart w:id="37" w:name="sub_1018"/>
      <w:bookmarkEnd w:id="36"/>
      <w:r>
        <w:t>18.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</w:t>
      </w:r>
      <w:r>
        <w:t>и слушателям подготовительных отделений осуществляется Организацией ежемесячно.</w:t>
      </w:r>
    </w:p>
    <w:p w:rsidR="00000000" w:rsidRDefault="007001D1">
      <w:bookmarkStart w:id="38" w:name="sub_1019"/>
      <w:bookmarkEnd w:id="37"/>
      <w:r>
        <w:t>19.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</w:t>
      </w:r>
      <w:r>
        <w:t xml:space="preserve">верждающего соответствие одной из категорий граждан,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Порядка,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bookmarkEnd w:id="38"/>
    <w:p w:rsidR="00000000" w:rsidRDefault="007001D1">
      <w:r>
        <w:t xml:space="preserve">В случае если документ, подтверждающий соответствие одной из категорий граждан,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Порядка (за исключением категории лиц, получивших государственную социальную помощь), является бессрочным, госуд</w:t>
      </w:r>
      <w:r>
        <w:t>арственная социальная стипендия назначается студенту до окончания обучения.</w:t>
      </w:r>
    </w:p>
    <w:p w:rsidR="00000000" w:rsidRDefault="007001D1">
      <w:r>
        <w:t>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</w:t>
      </w:r>
      <w:r>
        <w:t>ии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7001D1">
      <w:bookmarkStart w:id="39" w:name="sub_1020"/>
      <w:r>
        <w:t>20.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</w:t>
      </w:r>
      <w:r>
        <w:t>и слушателям подготовительных отделений прекращается с момента отчисления обучающегося из Организации.</w:t>
      </w:r>
    </w:p>
    <w:bookmarkEnd w:id="39"/>
    <w:p w:rsidR="00000000" w:rsidRDefault="007001D1">
      <w:r>
        <w:t>В этом случае размер государственной академической стипендии студентам, в том числе повышенной государственной академической стипендии, государст</w:t>
      </w:r>
      <w:r>
        <w:t>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отделений, выплачиваемой за месяц, в котором происходит отчисление, определяется пропорционально количеств</w:t>
      </w:r>
      <w:r>
        <w:t>у дней с первого числа месяца до даты отчисления.</w:t>
      </w:r>
    </w:p>
    <w:p w:rsidR="00000000" w:rsidRDefault="007001D1">
      <w:bookmarkStart w:id="40" w:name="sub_1021"/>
      <w:r>
        <w:lastRenderedPageBreak/>
        <w:t>21.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</w:t>
      </w:r>
      <w:r>
        <w:t>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000000" w:rsidRDefault="007001D1">
      <w:bookmarkStart w:id="41" w:name="sub_1022"/>
      <w:bookmarkEnd w:id="40"/>
      <w:r>
        <w:t>22. В случае предоставления обучающемуся по его заявлению каникул после прохождения итоговой аттестаци</w:t>
      </w:r>
      <w:r>
        <w:t>и (государственной итоговой аттестации)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продолжае</w:t>
      </w:r>
      <w:r>
        <w:t>тся в период указанных каникул до момента отчисления обучающегося из Организации.</w:t>
      </w:r>
    </w:p>
    <w:p w:rsidR="00000000" w:rsidRDefault="007001D1">
      <w:bookmarkStart w:id="42" w:name="sub_1023"/>
      <w:bookmarkEnd w:id="41"/>
      <w:r>
        <w:t xml:space="preserve">23.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</w:t>
      </w:r>
      <w:r>
        <w:t>не является основанием для прекращения выплаты (назначения) государственной социальной стипендии.</w:t>
      </w:r>
    </w:p>
    <w:bookmarkEnd w:id="42"/>
    <w:p w:rsidR="00000000" w:rsidRDefault="007001D1">
      <w: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</w:t>
      </w:r>
      <w:r>
        <w:t>спирантам, ординаторам, ассистентам-стажерам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</w:t>
      </w:r>
      <w:r>
        <w:t xml:space="preserve">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</w:t>
      </w:r>
      <w:r>
        <w:t>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</w:t>
      </w:r>
      <w:r>
        <w:t>адемическая стипендия, государственная стипендия аспирантам, ординаторам, ассистентам-стажерам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</w:t>
      </w:r>
      <w:hyperlink w:anchor="sub_11110" w:history="1">
        <w:r>
          <w:rPr>
            <w:rStyle w:val="a4"/>
          </w:rPr>
          <w:t>*(10)</w:t>
        </w:r>
      </w:hyperlink>
      <w:r>
        <w:t>.</w:t>
      </w:r>
    </w:p>
    <w:p w:rsidR="00000000" w:rsidRDefault="007001D1"/>
    <w:p w:rsidR="00000000" w:rsidRDefault="007001D1">
      <w:pPr>
        <w:ind w:firstLine="0"/>
      </w:pPr>
      <w:r>
        <w:t>_____________________________</w:t>
      </w:r>
    </w:p>
    <w:p w:rsidR="00000000" w:rsidRDefault="007001D1">
      <w:bookmarkStart w:id="43" w:name="sub_1111"/>
      <w:r>
        <w:t xml:space="preserve">*(1) </w:t>
      </w:r>
      <w:hyperlink r:id="rId25" w:history="1">
        <w:r>
          <w:rPr>
            <w:rStyle w:val="a4"/>
          </w:rPr>
          <w:t>Пункт 7</w:t>
        </w:r>
      </w:hyperlink>
      <w:r>
        <w:t xml:space="preserve"> Правил формирования стипендиального фонда за счет бюджетных ассигнований федерального бюджета, утвержде</w:t>
      </w:r>
      <w:r>
        <w:t xml:space="preserve">нных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декабря 2016 г. N 1390 (официальный интернет-портал правовой информации </w:t>
      </w:r>
      <w:hyperlink r:id="rId27" w:history="1">
        <w:r>
          <w:rPr>
            <w:rStyle w:val="a4"/>
          </w:rPr>
          <w:t>http://www.pravo.gov.ru</w:t>
        </w:r>
      </w:hyperlink>
      <w:r>
        <w:t>, 21 декабря 2016 г., N 0001201612210031).</w:t>
      </w:r>
    </w:p>
    <w:p w:rsidR="00000000" w:rsidRDefault="007001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2222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7001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Сноска изменена с 29 апреля 2018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</w:t>
      </w:r>
      <w:r>
        <w:rPr>
          <w:shd w:val="clear" w:color="auto" w:fill="F0F0F0"/>
        </w:rPr>
        <w:t xml:space="preserve"> 2 апреля 2018 г. N 227</w:t>
      </w:r>
    </w:p>
    <w:p w:rsidR="00000000" w:rsidRDefault="007001D1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001D1">
      <w:r>
        <w:t xml:space="preserve">*(2) </w:t>
      </w:r>
      <w:hyperlink r:id="rId30" w:history="1">
        <w:r>
          <w:rPr>
            <w:rStyle w:val="a4"/>
          </w:rPr>
          <w:t>Часть 8 статьи 36</w:t>
        </w:r>
      </w:hyperlink>
      <w:r>
        <w:t xml:space="preserve"> Федерального закона от 29 декабря 2012 г. N 273-</w:t>
      </w:r>
      <w:r>
        <w:t>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</w:t>
      </w:r>
      <w:r>
        <w:t>769; N 23,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</w:t>
      </w:r>
      <w:r>
        <w:t xml:space="preserve"> N 10, ст. 1320; N 23, ст. 3289, ст. 3290; N 27, ст. 4160, ст. 4219, ст. 4223, ст. 4238, ст. 4239, ст. 4245, ст. 4246, ст. 4292; 2017, N 18, ст. 2670; N 31, ст. 4765; N 50, ст. 7563; 2018, N 1, ст. 57; N 9, ст. 1282; N 11, ст. 1591).</w:t>
      </w:r>
    </w:p>
    <w:p w:rsidR="00000000" w:rsidRDefault="007001D1">
      <w:bookmarkStart w:id="45" w:name="sub_3333"/>
      <w:r>
        <w:t xml:space="preserve">*(3) </w:t>
      </w:r>
      <w:hyperlink r:id="rId31" w:history="1">
        <w:r>
          <w:rPr>
            <w:rStyle w:val="a4"/>
          </w:rPr>
          <w:t>Части 9</w:t>
        </w:r>
      </w:hyperlink>
      <w:r>
        <w:t xml:space="preserve"> и </w:t>
      </w:r>
      <w:hyperlink r:id="rId32" w:history="1">
        <w:r>
          <w:rPr>
            <w:rStyle w:val="a4"/>
          </w:rPr>
          <w:t>10 статьи 36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7001D1">
      <w:bookmarkStart w:id="46" w:name="sub_4444"/>
      <w:bookmarkEnd w:id="45"/>
      <w:r>
        <w:t xml:space="preserve">*(4) См. </w:t>
      </w:r>
      <w:hyperlink r:id="rId33" w:history="1">
        <w:r>
          <w:rPr>
            <w:rStyle w:val="a4"/>
          </w:rPr>
          <w:t>часть 11 статьи 36</w:t>
        </w:r>
      </w:hyperlink>
      <w:r>
        <w:t xml:space="preserve"> Федерального закона от 29 декабря 2012  г. N  273-</w:t>
      </w:r>
      <w:hyperlink r:id="rId34" w:history="1">
        <w:r>
          <w:rPr>
            <w:rStyle w:val="a4"/>
          </w:rPr>
          <w:t>ФЗ</w:t>
        </w:r>
      </w:hyperlink>
      <w:r>
        <w:t xml:space="preserve"> "Об образовании в Российской Федерации</w:t>
      </w:r>
      <w:r>
        <w:t>".</w:t>
      </w:r>
    </w:p>
    <w:p w:rsidR="00000000" w:rsidRDefault="007001D1">
      <w:bookmarkStart w:id="47" w:name="sub_5555"/>
      <w:bookmarkEnd w:id="46"/>
      <w:r>
        <w:t xml:space="preserve">*(5) </w:t>
      </w:r>
      <w:hyperlink r:id="rId35" w:history="1">
        <w:r>
          <w:rPr>
            <w:rStyle w:val="a4"/>
          </w:rPr>
          <w:t>Часть 5 статьи 36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7001D1">
      <w:bookmarkStart w:id="48" w:name="sub_6666"/>
      <w:bookmarkEnd w:id="47"/>
      <w:r>
        <w:lastRenderedPageBreak/>
        <w:t xml:space="preserve">*(6) </w:t>
      </w:r>
      <w:hyperlink r:id="rId36" w:history="1">
        <w:r>
          <w:rPr>
            <w:rStyle w:val="a4"/>
          </w:rPr>
          <w:t>Пункт 8</w:t>
        </w:r>
      </w:hyperlink>
      <w:r>
        <w:t xml:space="preserve"> Правил формирования стипендиального фонда за счет бюджетных ассигнований федерального бюджета, утвержденных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 xml:space="preserve">едерации от 17 декабря 2016 г. N 1390 (официальный интернет-портал правовой информации </w:t>
      </w:r>
      <w:hyperlink r:id="rId38" w:history="1">
        <w:r>
          <w:rPr>
            <w:rStyle w:val="a4"/>
          </w:rPr>
          <w:t>http://www.pravo.gov.ru</w:t>
        </w:r>
      </w:hyperlink>
      <w:r>
        <w:t>, 21 декабря 2016 г., N 0001201612210031).</w:t>
      </w:r>
    </w:p>
    <w:p w:rsidR="00000000" w:rsidRDefault="007001D1">
      <w:bookmarkStart w:id="49" w:name="sub_7777"/>
      <w:bookmarkEnd w:id="48"/>
      <w:r>
        <w:t xml:space="preserve">*(7) </w:t>
      </w:r>
      <w:hyperlink r:id="rId39" w:history="1">
        <w:r>
          <w:rPr>
            <w:rStyle w:val="a4"/>
          </w:rPr>
          <w:t>Пункт 2 статьи 4</w:t>
        </w:r>
      </w:hyperlink>
      <w:r>
        <w:t xml:space="preserve"> Федерального закона от 24 октября 1997 г. N 134-ФЗ "О прожиточном минимуме в Российской Федерации" (Собрание законодательства Российской Федерации, 1997, N 43, ст. 4904; 2000, N 22, ст. 2264; </w:t>
      </w:r>
      <w:r>
        <w:t>2004, N 35, ст. 3607; 2009, N 30, ст. 3739; 2011, N 49, ст. 7041; 2012, N 50, ст. 6956).</w:t>
      </w:r>
    </w:p>
    <w:p w:rsidR="00000000" w:rsidRDefault="007001D1">
      <w:bookmarkStart w:id="50" w:name="sub_8888"/>
      <w:bookmarkEnd w:id="49"/>
      <w:r>
        <w:t xml:space="preserve">*(8) См. </w:t>
      </w:r>
      <w:hyperlink r:id="rId40" w:history="1">
        <w:r>
          <w:rPr>
            <w:rStyle w:val="a4"/>
          </w:rPr>
          <w:t>часть 5 статьи 78</w:t>
        </w:r>
      </w:hyperlink>
      <w:r>
        <w:t xml:space="preserve"> Федерального закона от 29 декабря 2012  г. N  273-ФЗ "О</w:t>
      </w:r>
      <w:r>
        <w:t>б образовании в Российской Федерации".</w:t>
      </w:r>
    </w:p>
    <w:p w:rsidR="00000000" w:rsidRDefault="007001D1">
      <w:bookmarkStart w:id="51" w:name="sub_9999"/>
      <w:bookmarkEnd w:id="50"/>
      <w:r>
        <w:t xml:space="preserve">*(9) См. </w:t>
      </w:r>
      <w:hyperlink r:id="rId41" w:history="1">
        <w:r>
          <w:rPr>
            <w:rStyle w:val="a4"/>
          </w:rPr>
          <w:t>часть 5 статьи 36</w:t>
        </w:r>
      </w:hyperlink>
      <w:r>
        <w:t xml:space="preserve"> Федерального закона от 29 декабря 2012  г. N  273-ФЗ "Об образовании в Российской Федерации".</w:t>
      </w:r>
    </w:p>
    <w:p w:rsidR="00000000" w:rsidRDefault="007001D1">
      <w:bookmarkStart w:id="52" w:name="sub_11110"/>
      <w:bookmarkEnd w:id="51"/>
      <w:r>
        <w:t>*(10)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лет, которые были предоставлены ему до вступления в силу настоящего Порядка, не является основ</w:t>
      </w:r>
      <w:r>
        <w:t>анием для приостановления выплаты назначенной в установленном порядке обучающемуся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</w:t>
      </w:r>
      <w:r>
        <w:t>нтам-стажерам.</w:t>
      </w:r>
    </w:p>
    <w:bookmarkEnd w:id="52"/>
    <w:p w:rsidR="007001D1" w:rsidRDefault="007001D1"/>
    <w:sectPr w:rsidR="007001D1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D1" w:rsidRDefault="007001D1">
      <w:r>
        <w:separator/>
      </w:r>
    </w:p>
  </w:endnote>
  <w:endnote w:type="continuationSeparator" w:id="0">
    <w:p w:rsidR="007001D1" w:rsidRDefault="0070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001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01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001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C46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640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C4640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D1" w:rsidRDefault="007001D1">
      <w:r>
        <w:separator/>
      </w:r>
    </w:p>
  </w:footnote>
  <w:footnote w:type="continuationSeparator" w:id="0">
    <w:p w:rsidR="007001D1" w:rsidRDefault="0070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01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27 декабря 2016 г. N 1663 "Об утверждении Порядка назначения…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640"/>
    <w:rsid w:val="007001D1"/>
    <w:rsid w:val="008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453" TargetMode="External"/><Relationship Id="rId13" Type="http://schemas.openxmlformats.org/officeDocument/2006/relationships/hyperlink" Target="http://ivo.garant.ru/document/redirect/70392898/15223" TargetMode="External"/><Relationship Id="rId18" Type="http://schemas.openxmlformats.org/officeDocument/2006/relationships/hyperlink" Target="http://ivo.garant.ru/document/redirect/77662295/1013" TargetMode="External"/><Relationship Id="rId26" Type="http://schemas.openxmlformats.org/officeDocument/2006/relationships/hyperlink" Target="http://ivo.garant.ru/document/redirect/71570302/0" TargetMode="External"/><Relationship Id="rId39" Type="http://schemas.openxmlformats.org/officeDocument/2006/relationships/hyperlink" Target="http://ivo.garant.ru/document/redirect/172780/4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78405/5131" TargetMode="External"/><Relationship Id="rId34" Type="http://schemas.openxmlformats.org/officeDocument/2006/relationships/hyperlink" Target="http://ivo.garant.ru/document/redirect/70291362/0" TargetMode="External"/><Relationship Id="rId42" Type="http://schemas.openxmlformats.org/officeDocument/2006/relationships/header" Target="header1.xml"/><Relationship Id="rId7" Type="http://schemas.openxmlformats.org/officeDocument/2006/relationships/hyperlink" Target="http://ivo.garant.ru/document/redirect/71594794/0" TargetMode="External"/><Relationship Id="rId12" Type="http://schemas.openxmlformats.org/officeDocument/2006/relationships/hyperlink" Target="http://ivo.garant.ru/document/redirect/70392898/15222" TargetMode="External"/><Relationship Id="rId17" Type="http://schemas.openxmlformats.org/officeDocument/2006/relationships/hyperlink" Target="http://ivo.garant.ru/document/redirect/71926056/1002" TargetMode="External"/><Relationship Id="rId25" Type="http://schemas.openxmlformats.org/officeDocument/2006/relationships/hyperlink" Target="http://ivo.garant.ru/document/redirect/71570302/1007" TargetMode="External"/><Relationship Id="rId33" Type="http://schemas.openxmlformats.org/officeDocument/2006/relationships/hyperlink" Target="http://ivo.garant.ru/document/redirect/70291362/108461" TargetMode="External"/><Relationship Id="rId38" Type="http://schemas.openxmlformats.org/officeDocument/2006/relationships/hyperlink" Target="http://ivo.garant.ru/document/redirect/990941/3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5170919/0" TargetMode="External"/><Relationship Id="rId20" Type="http://schemas.openxmlformats.org/officeDocument/2006/relationships/hyperlink" Target="http://ivo.garant.ru/document/redirect/178405/5121" TargetMode="External"/><Relationship Id="rId29" Type="http://schemas.openxmlformats.org/officeDocument/2006/relationships/hyperlink" Target="http://ivo.garant.ru/document/redirect/77662295/2222" TargetMode="External"/><Relationship Id="rId41" Type="http://schemas.openxmlformats.org/officeDocument/2006/relationships/hyperlink" Target="http://ivo.garant.ru/document/redirect/70291362/1084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108464" TargetMode="External"/><Relationship Id="rId24" Type="http://schemas.openxmlformats.org/officeDocument/2006/relationships/hyperlink" Target="http://ivo.garant.ru/document/redirect/77312665/1015" TargetMode="External"/><Relationship Id="rId32" Type="http://schemas.openxmlformats.org/officeDocument/2006/relationships/hyperlink" Target="http://ivo.garant.ru/document/redirect/70291362/108460" TargetMode="External"/><Relationship Id="rId37" Type="http://schemas.openxmlformats.org/officeDocument/2006/relationships/hyperlink" Target="http://ivo.garant.ru/document/redirect/71570302/0" TargetMode="External"/><Relationship Id="rId40" Type="http://schemas.openxmlformats.org/officeDocument/2006/relationships/hyperlink" Target="http://ivo.garant.ru/document/redirect/70291362/10889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392898/0" TargetMode="External"/><Relationship Id="rId23" Type="http://schemas.openxmlformats.org/officeDocument/2006/relationships/hyperlink" Target="http://ivo.garant.ru/document/redirect/402877767/1003" TargetMode="External"/><Relationship Id="rId28" Type="http://schemas.openxmlformats.org/officeDocument/2006/relationships/hyperlink" Target="http://ivo.garant.ru/document/redirect/71926056/1001" TargetMode="External"/><Relationship Id="rId36" Type="http://schemas.openxmlformats.org/officeDocument/2006/relationships/hyperlink" Target="http://ivo.garant.ru/document/redirect/71570302/1008" TargetMode="External"/><Relationship Id="rId10" Type="http://schemas.openxmlformats.org/officeDocument/2006/relationships/hyperlink" Target="http://ivo.garant.ru/document/redirect/70291362/108456" TargetMode="External"/><Relationship Id="rId19" Type="http://schemas.openxmlformats.org/officeDocument/2006/relationships/hyperlink" Target="http://ivo.garant.ru/document/redirect/178405/512" TargetMode="External"/><Relationship Id="rId31" Type="http://schemas.openxmlformats.org/officeDocument/2006/relationships/hyperlink" Target="http://ivo.garant.ru/document/redirect/70291362/10845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454" TargetMode="External"/><Relationship Id="rId14" Type="http://schemas.openxmlformats.org/officeDocument/2006/relationships/hyperlink" Target="http://ivo.garant.ru/document/redirect/70392898/15224" TargetMode="External"/><Relationship Id="rId22" Type="http://schemas.openxmlformats.org/officeDocument/2006/relationships/hyperlink" Target="http://ivo.garant.ru/document/redirect/3921257/0" TargetMode="External"/><Relationship Id="rId27" Type="http://schemas.openxmlformats.org/officeDocument/2006/relationships/hyperlink" Target="http://ivo.garant.ru/document/redirect/990941/3145" TargetMode="External"/><Relationship Id="rId30" Type="http://schemas.openxmlformats.org/officeDocument/2006/relationships/hyperlink" Target="http://ivo.garant.ru/document/redirect/70291362/108458" TargetMode="External"/><Relationship Id="rId35" Type="http://schemas.openxmlformats.org/officeDocument/2006/relationships/hyperlink" Target="http://ivo.garant.ru/document/redirect/70291362/108455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5028</Words>
  <Characters>28664</Characters>
  <Application>Microsoft Office Word</Application>
  <DocSecurity>0</DocSecurity>
  <Lines>238</Lines>
  <Paragraphs>67</Paragraphs>
  <ScaleCrop>false</ScaleCrop>
  <Company>НПП "Гарант-Сервис"</Company>
  <LinksUpToDate>false</LinksUpToDate>
  <CharactersWithSpaces>33625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Акатов</cp:lastModifiedBy>
  <cp:revision>2</cp:revision>
  <dcterms:created xsi:type="dcterms:W3CDTF">2022-04-21T13:36:00Z</dcterms:created>
  <dcterms:modified xsi:type="dcterms:W3CDTF">2022-04-21T13:36:00Z</dcterms:modified>
</cp:coreProperties>
</file>